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896F70" w14:textId="77777777" w:rsidR="00163164" w:rsidRDefault="00163164">
      <w:pPr>
        <w:rPr>
          <w:rFonts w:hint="eastAsia"/>
        </w:rPr>
      </w:pPr>
      <w:r>
        <w:rPr>
          <w:rFonts w:hint="eastAsia"/>
        </w:rPr>
        <w:t xml:space="preserve">The first case demonstrate the usefulness of </w:t>
      </w:r>
      <w:proofErr w:type="spellStart"/>
      <w:r>
        <w:rPr>
          <w:rFonts w:hint="eastAsia"/>
        </w:rPr>
        <w:t>WikiRankVis</w:t>
      </w:r>
      <w:proofErr w:type="spellEnd"/>
      <w:r>
        <w:rPr>
          <w:rFonts w:hint="eastAsia"/>
        </w:rPr>
        <w:t xml:space="preserve"> on spotting unusual events, especially on spotting and accurately recognizing distinct </w:t>
      </w:r>
      <w:r>
        <w:t>concurrent</w:t>
      </w:r>
      <w:r>
        <w:rPr>
          <w:rFonts w:hint="eastAsia"/>
        </w:rPr>
        <w:t xml:space="preserve"> events which share similar ranking trends.</w:t>
      </w:r>
    </w:p>
    <w:p w14:paraId="0F84CF2B" w14:textId="77777777" w:rsidR="00163164" w:rsidRDefault="00163164">
      <w:pPr>
        <w:rPr>
          <w:rFonts w:hint="eastAsia"/>
        </w:rPr>
      </w:pPr>
    </w:p>
    <w:p w14:paraId="4EBF9422" w14:textId="26A2C062" w:rsidR="00A478EC" w:rsidRDefault="00A478EC">
      <w:pPr>
        <w:rPr>
          <w:rFonts w:hint="eastAsia"/>
        </w:rPr>
      </w:pPr>
      <w:r>
        <w:rPr>
          <w:noProof/>
        </w:rPr>
        <w:drawing>
          <wp:inline distT="0" distB="0" distL="0" distR="0" wp14:anchorId="4CBB35E2" wp14:editId="3C3C97E8">
            <wp:extent cx="5270500" cy="3601022"/>
            <wp:effectExtent l="0" t="0" r="0" b="635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270500" cy="3601022"/>
                    </a:xfrm>
                    <a:prstGeom prst="rect">
                      <a:avLst/>
                    </a:prstGeom>
                  </pic:spPr>
                </pic:pic>
              </a:graphicData>
            </a:graphic>
          </wp:inline>
        </w:drawing>
      </w:r>
      <w:bookmarkStart w:id="0" w:name="_GoBack"/>
      <w:bookmarkEnd w:id="0"/>
    </w:p>
    <w:p w14:paraId="750C4FED" w14:textId="26A2C062" w:rsidR="00163164" w:rsidRDefault="00163164">
      <w:pPr>
        <w:rPr>
          <w:rFonts w:hint="eastAsia"/>
        </w:rPr>
      </w:pPr>
      <w:r>
        <w:rPr>
          <w:rFonts w:hint="eastAsia"/>
        </w:rPr>
        <w:t>As shown in Fig.1, on July 23th, 2011, four surging items: Amy, 27 Club, Anders and 2011 Norway Attack suddenly showed up to the top of the rank simultaneously. They stayed top for several days, then went down rapidly and fell of the top 50 rank list. Since mostly, such an unusual changing pattern shared by 4 items may indicate unusual events, we clicked one of the items: 27 Club for further exploration.</w:t>
      </w:r>
    </w:p>
    <w:p w14:paraId="746336D9" w14:textId="77777777" w:rsidR="00163164" w:rsidRDefault="00163164">
      <w:pPr>
        <w:rPr>
          <w:rFonts w:hint="eastAsia"/>
        </w:rPr>
      </w:pPr>
    </w:p>
    <w:p w14:paraId="781613AC" w14:textId="2900F544" w:rsidR="00A478EC" w:rsidRDefault="00A478EC">
      <w:pPr>
        <w:rPr>
          <w:rFonts w:hint="eastAsia"/>
        </w:rPr>
      </w:pPr>
      <w:r>
        <w:rPr>
          <w:noProof/>
        </w:rPr>
        <mc:AlternateContent>
          <mc:Choice Requires="wps">
            <w:drawing>
              <wp:anchor distT="0" distB="0" distL="114300" distR="114300" simplePos="0" relativeHeight="251659264" behindDoc="0" locked="0" layoutInCell="1" allowOverlap="1" wp14:anchorId="146B90B8" wp14:editId="1DC2B928">
                <wp:simplePos x="0" y="0"/>
                <wp:positionH relativeFrom="column">
                  <wp:posOffset>5029200</wp:posOffset>
                </wp:positionH>
                <wp:positionV relativeFrom="paragraph">
                  <wp:posOffset>660400</wp:posOffset>
                </wp:positionV>
                <wp:extent cx="228600" cy="2540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228600" cy="254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6CB4379" w14:textId="45EA7DAC" w:rsidR="00A478EC" w:rsidRPr="00A478EC" w:rsidRDefault="00A478EC">
                            <w:pPr>
                              <w:rPr>
                                <w:rFonts w:hint="eastAsia"/>
                                <w:color w:val="FF0000"/>
                              </w:rPr>
                            </w:pPr>
                            <w:proofErr w:type="gramStart"/>
                            <w:r w:rsidRPr="00A478EC">
                              <w:rPr>
                                <w:rFonts w:hint="eastAsia"/>
                                <w:color w:val="FF0000"/>
                              </w:rPr>
                              <w:t>a</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文本框 2" o:spid="_x0000_s1026" type="#_x0000_t202" style="position:absolute;left:0;text-align:left;margin-left:396pt;margin-top:52pt;width:18pt;height:2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" filled="f" stroked="f">
                <v:textbox>
                  <w:txbxContent>
                    <w:p w14:paraId="56CB4379" w14:textId="45EA7DAC" w:rsidR="00A478EC" w:rsidRPr="00A478EC" w:rsidRDefault="00A478EC">
                      <w:pPr>
                        <w:rPr>
                          <w:rFonts w:hint="eastAsia"/>
                          <w:color w:val="FF0000"/>
                        </w:rPr>
                      </w:pPr>
                      <w:proofErr w:type="gramStart"/>
                      <w:r w:rsidRPr="00A478EC">
                        <w:rPr>
                          <w:rFonts w:hint="eastAsia"/>
                          <w:color w:val="FF0000"/>
                        </w:rPr>
                        <w:t>a</w:t>
                      </w:r>
                      <w:proofErr w:type="gramEnd"/>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2CC9AE7C" wp14:editId="24CDFE5B">
                <wp:simplePos x="0" y="0"/>
                <wp:positionH relativeFrom="column">
                  <wp:posOffset>5029200</wp:posOffset>
                </wp:positionH>
                <wp:positionV relativeFrom="paragraph">
                  <wp:posOffset>1676400</wp:posOffset>
                </wp:positionV>
                <wp:extent cx="266700" cy="2794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266700" cy="279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F1FA844" w14:textId="4E953C1F" w:rsidR="00A478EC" w:rsidRPr="00A478EC" w:rsidRDefault="00A478EC">
                            <w:pPr>
                              <w:rPr>
                                <w:rFonts w:hint="eastAsia"/>
                                <w:color w:val="FF0000"/>
                              </w:rPr>
                            </w:pPr>
                            <w:proofErr w:type="gramStart"/>
                            <w:r w:rsidRPr="00A478EC">
                              <w:rPr>
                                <w:rFonts w:hint="eastAsia"/>
                                <w:color w:val="FF0000"/>
                              </w:rPr>
                              <w:t>b</w:t>
                            </w:r>
                            <w:proofErr w:type="gramEnd"/>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本框 6" o:spid="_x0000_s1027" type="#_x0000_t202" style="position:absolute;left:0;text-align:left;margin-left:396pt;margin-top:132pt;width:21pt;height:22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" filled="f" stroked="f">
                <v:textbox>
                  <w:txbxContent>
                    <w:p w14:paraId="7F1FA844" w14:textId="4E953C1F" w:rsidR="00A478EC" w:rsidRPr="00A478EC" w:rsidRDefault="00A478EC">
                      <w:pPr>
                        <w:rPr>
                          <w:rFonts w:hint="eastAsia"/>
                          <w:color w:val="FF0000"/>
                        </w:rPr>
                      </w:pPr>
                      <w:proofErr w:type="gramStart"/>
                      <w:r w:rsidRPr="00A478EC">
                        <w:rPr>
                          <w:rFonts w:hint="eastAsia"/>
                          <w:color w:val="FF0000"/>
                        </w:rPr>
                        <w:t>b</w:t>
                      </w:r>
                      <w:proofErr w:type="gramEnd"/>
                    </w:p>
                  </w:txbxContent>
                </v:textbox>
              </v:shape>
            </w:pict>
          </mc:Fallback>
        </mc:AlternateContent>
      </w:r>
      <w:r>
        <w:rPr>
          <w:noProof/>
        </w:rPr>
        <w:drawing>
          <wp:inline distT="0" distB="0" distL="0" distR="0" wp14:anchorId="6752E753" wp14:editId="28D3A3EA">
            <wp:extent cx="5270500" cy="2686648"/>
            <wp:effectExtent l="0" t="0" r="0" b="635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270500" cy="2686648"/>
                    </a:xfrm>
                    <a:prstGeom prst="rect">
                      <a:avLst/>
                    </a:prstGeom>
                  </pic:spPr>
                </pic:pic>
              </a:graphicData>
            </a:graphic>
          </wp:inline>
        </w:drawing>
      </w:r>
    </w:p>
    <w:p w14:paraId="1D3C177F" w14:textId="77777777" w:rsidR="00163164" w:rsidRDefault="00163164">
      <w:pPr>
        <w:rPr>
          <w:rFonts w:hint="eastAsia"/>
        </w:rPr>
      </w:pPr>
      <w:r>
        <w:rPr>
          <w:rFonts w:hint="eastAsia"/>
        </w:rPr>
        <w:lastRenderedPageBreak/>
        <w:t xml:space="preserve">Fig.2 shows the results after 27 Club is clicked. (a) </w:t>
      </w:r>
      <w:proofErr w:type="gramStart"/>
      <w:r>
        <w:rPr>
          <w:rFonts w:hint="eastAsia"/>
        </w:rPr>
        <w:t>is</w:t>
      </w:r>
      <w:proofErr w:type="gramEnd"/>
      <w:r>
        <w:rPr>
          <w:rFonts w:hint="eastAsia"/>
        </w:rPr>
        <w:t xml:space="preserve"> the rank curve view of items sharing similar page view changing pattern with 27 Club, while (b) shows the network constructed by the similar items based on similarity and page-link information. (The size of each node demonstrates the similarity shared w</w:t>
      </w:r>
      <w:r w:rsidR="00A8458F">
        <w:rPr>
          <w:rFonts w:hint="eastAsia"/>
        </w:rPr>
        <w:t xml:space="preserve">ith the central node. The arc </w:t>
      </w:r>
      <w:r w:rsidR="00A8458F">
        <w:t>between</w:t>
      </w:r>
      <w:r w:rsidR="00A8458F">
        <w:rPr>
          <w:rFonts w:hint="eastAsia"/>
        </w:rPr>
        <w:t xml:space="preserve"> two nodes </w:t>
      </w:r>
      <w:r w:rsidR="00A8458F">
        <w:t>depicts</w:t>
      </w:r>
      <w:r w:rsidR="00A8458F">
        <w:rPr>
          <w:rFonts w:hint="eastAsia"/>
        </w:rPr>
        <w:t xml:space="preserve"> the existence of page-link relationship between the specific items represented by the two nodes.</w:t>
      </w:r>
      <w:r>
        <w:rPr>
          <w:rFonts w:hint="eastAsia"/>
        </w:rPr>
        <w:t>)</w:t>
      </w:r>
    </w:p>
    <w:p w14:paraId="255E35EF" w14:textId="77777777" w:rsidR="00A8458F" w:rsidRDefault="00A8458F">
      <w:pPr>
        <w:rPr>
          <w:rFonts w:hint="eastAsia"/>
        </w:rPr>
      </w:pPr>
    </w:p>
    <w:p w14:paraId="2A47E0A7" w14:textId="77777777" w:rsidR="00A8458F" w:rsidRDefault="00A8458F">
      <w:pPr>
        <w:rPr>
          <w:rFonts w:hint="eastAsia"/>
        </w:rPr>
      </w:pPr>
      <w:r>
        <w:t>W</w:t>
      </w:r>
      <w:r>
        <w:rPr>
          <w:rFonts w:hint="eastAsia"/>
        </w:rPr>
        <w:t xml:space="preserve">e could find it in (a) that most of the similar items computed by </w:t>
      </w:r>
      <w:proofErr w:type="spellStart"/>
      <w:r>
        <w:rPr>
          <w:rFonts w:hint="eastAsia"/>
        </w:rPr>
        <w:t>WikiRankVis</w:t>
      </w:r>
      <w:proofErr w:type="spellEnd"/>
      <w:r>
        <w:rPr>
          <w:rFonts w:hint="eastAsia"/>
        </w:rPr>
        <w:t xml:space="preserve"> shared a similar </w:t>
      </w:r>
      <w:r>
        <w:t>changing</w:t>
      </w:r>
      <w:r>
        <w:rPr>
          <w:rFonts w:hint="eastAsia"/>
        </w:rPr>
        <w:t xml:space="preserve"> pattern. They suddenly surged on a specific day, stayed for several days and then went down. Hence, our system is wise in similarity computation and the curve view does make sense in showing the </w:t>
      </w:r>
      <w:r>
        <w:t>changing</w:t>
      </w:r>
      <w:r>
        <w:rPr>
          <w:rFonts w:hint="eastAsia"/>
        </w:rPr>
        <w:t xml:space="preserve"> pattern.</w:t>
      </w:r>
    </w:p>
    <w:p w14:paraId="22821D71" w14:textId="77777777" w:rsidR="00A8458F" w:rsidRDefault="00A8458F">
      <w:pPr>
        <w:rPr>
          <w:rFonts w:hint="eastAsia"/>
        </w:rPr>
      </w:pPr>
    </w:p>
    <w:p w14:paraId="74B0496C" w14:textId="72286590" w:rsidR="00A8458F" w:rsidRDefault="00780C98">
      <w:pPr>
        <w:rPr>
          <w:rFonts w:hint="eastAsia"/>
        </w:rPr>
      </w:pPr>
      <w:r>
        <w:rPr>
          <w:rFonts w:hint="eastAsia"/>
        </w:rPr>
        <w:t>Then, we refer to page-link</w:t>
      </w:r>
      <w:r w:rsidR="00412C89">
        <w:rPr>
          <w:rFonts w:hint="eastAsia"/>
        </w:rPr>
        <w:t xml:space="preserve"> network view (b) for more </w:t>
      </w:r>
      <w:r w:rsidR="00412C89">
        <w:t>information</w:t>
      </w:r>
      <w:r w:rsidR="00412C89">
        <w:rPr>
          <w:rFonts w:hint="eastAsia"/>
        </w:rPr>
        <w:t xml:space="preserve">. Two </w:t>
      </w:r>
      <w:r w:rsidR="00412C89">
        <w:t>independent</w:t>
      </w:r>
      <w:r w:rsidR="00412C89">
        <w:rPr>
          <w:rFonts w:hint="eastAsia"/>
        </w:rPr>
        <w:t xml:space="preserve"> </w:t>
      </w:r>
      <w:proofErr w:type="gramStart"/>
      <w:r w:rsidR="00412C89">
        <w:rPr>
          <w:rFonts w:hint="eastAsia"/>
        </w:rPr>
        <w:t>network</w:t>
      </w:r>
      <w:proofErr w:type="gramEnd"/>
      <w:r w:rsidR="00412C89">
        <w:rPr>
          <w:rFonts w:hint="eastAsia"/>
        </w:rPr>
        <w:t xml:space="preserve"> N1, N2 are shown in the view. Amy and 27 Club are in N1, while 2011Norway Attack and Anders are in N2. N1 and N2 are </w:t>
      </w:r>
      <w:r w:rsidR="00412C89">
        <w:t>independent</w:t>
      </w:r>
      <w:r w:rsidR="00412C89">
        <w:rPr>
          <w:rFonts w:hint="eastAsia"/>
        </w:rPr>
        <w:t xml:space="preserve"> from each other, which means that the 4 similar items may belong to distinct events.</w:t>
      </w:r>
    </w:p>
    <w:p w14:paraId="17D2C346" w14:textId="77777777" w:rsidR="00412C89" w:rsidRDefault="00412C89">
      <w:pPr>
        <w:rPr>
          <w:rFonts w:hint="eastAsia"/>
        </w:rPr>
      </w:pPr>
    </w:p>
    <w:p w14:paraId="29FD981E" w14:textId="75B1D3F4" w:rsidR="00163164" w:rsidRDefault="00412C89">
      <w:pPr>
        <w:rPr>
          <w:rFonts w:hint="eastAsia"/>
        </w:rPr>
      </w:pPr>
      <w:r>
        <w:rPr>
          <w:rFonts w:hint="eastAsia"/>
        </w:rPr>
        <w:t xml:space="preserve">For detailed exploration, we filtered out the nodes without page-link information and constructed the network only with the rest. </w:t>
      </w:r>
      <w:r w:rsidR="00957489">
        <w:rPr>
          <w:rFonts w:hint="eastAsia"/>
        </w:rPr>
        <w:t>Then we got the result shown in Fig3.</w:t>
      </w:r>
    </w:p>
    <w:p w14:paraId="421D331F" w14:textId="29FED54B" w:rsidR="00957489" w:rsidRDefault="00A478EC">
      <w:pPr>
        <w:rPr>
          <w:rFonts w:hint="eastAsia"/>
        </w:rPr>
      </w:pPr>
      <w:r>
        <w:rPr>
          <w:noProof/>
        </w:rPr>
        <mc:AlternateContent>
          <mc:Choice Requires="wps">
            <w:drawing>
              <wp:anchor distT="0" distB="0" distL="114300" distR="114300" simplePos="0" relativeHeight="251666432" behindDoc="0" locked="0" layoutInCell="1" allowOverlap="1" wp14:anchorId="3049795C" wp14:editId="31EE5D7E">
                <wp:simplePos x="0" y="0"/>
                <wp:positionH relativeFrom="column">
                  <wp:posOffset>-227330</wp:posOffset>
                </wp:positionH>
                <wp:positionV relativeFrom="paragraph">
                  <wp:posOffset>1203960</wp:posOffset>
                </wp:positionV>
                <wp:extent cx="455930" cy="2794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455930" cy="279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D7FEA04" w14:textId="3E20627E" w:rsidR="00A478EC" w:rsidRPr="00A478EC" w:rsidRDefault="00A478EC" w:rsidP="00A478EC">
                            <w:pPr>
                              <w:rPr>
                                <w:rFonts w:hint="eastAsia"/>
                                <w:color w:val="FF0000"/>
                              </w:rPr>
                            </w:pPr>
                            <w:r>
                              <w:rPr>
                                <w:rFonts w:hint="eastAsia"/>
                                <w:color w:val="FF0000"/>
                              </w:rPr>
                              <w:t>N1</w:t>
                            </w:r>
                            <w:r>
                              <w:rPr>
                                <w:rFonts w:hint="eastAsia"/>
                                <w:color w:val="FF0000"/>
                              </w:rPr>
                              <w:t>1</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本框 9" o:spid="_x0000_s1028" type="#_x0000_t202" style="position:absolute;left:0;text-align:left;margin-left:-17.85pt;margin-top:94.8pt;width:35.9pt;height:22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" filled="f" stroked="f">
                <v:textbox>
                  <w:txbxContent>
                    <w:p w14:paraId="2D7FEA04" w14:textId="3E20627E" w:rsidR="00A478EC" w:rsidRPr="00A478EC" w:rsidRDefault="00A478EC" w:rsidP="00A478EC">
                      <w:pPr>
                        <w:rPr>
                          <w:rFonts w:hint="eastAsia"/>
                          <w:color w:val="FF0000"/>
                        </w:rPr>
                      </w:pPr>
                      <w:r>
                        <w:rPr>
                          <w:rFonts w:hint="eastAsia"/>
                          <w:color w:val="FF0000"/>
                        </w:rPr>
                        <w:t>N1</w:t>
                      </w:r>
                      <w:r>
                        <w:rPr>
                          <w:rFonts w:hint="eastAsia"/>
                          <w:color w:val="FF0000"/>
                        </w:rPr>
                        <w:t>1</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495255CB" wp14:editId="1224EC0A">
                <wp:simplePos x="0" y="0"/>
                <wp:positionH relativeFrom="column">
                  <wp:posOffset>1571625</wp:posOffset>
                </wp:positionH>
                <wp:positionV relativeFrom="paragraph">
                  <wp:posOffset>467360</wp:posOffset>
                </wp:positionV>
                <wp:extent cx="455930" cy="2794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455930" cy="279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1E64073" w14:textId="0D70DCF0" w:rsidR="00A478EC" w:rsidRPr="00A478EC" w:rsidRDefault="00A478EC" w:rsidP="00A478EC">
                            <w:pPr>
                              <w:rPr>
                                <w:rFonts w:hint="eastAsia"/>
                                <w:color w:val="FF0000"/>
                              </w:rPr>
                            </w:pPr>
                            <w:r>
                              <w:rPr>
                                <w:rFonts w:hint="eastAsia"/>
                                <w:color w:val="FF0000"/>
                              </w:rPr>
                              <w:t>N</w:t>
                            </w:r>
                            <w:r>
                              <w:rPr>
                                <w:rFonts w:hint="eastAsia"/>
                                <w:color w:val="FF0000"/>
                              </w:rPr>
                              <w:t>1</w:t>
                            </w:r>
                            <w:r>
                              <w:rPr>
                                <w:rFonts w:hint="eastAsia"/>
                                <w:color w:val="FF0000"/>
                              </w:rPr>
                              <w:t>2</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本框 8" o:spid="_x0000_s1029" type="#_x0000_t202" style="position:absolute;left:0;text-align:left;margin-left:123.75pt;margin-top:36.8pt;width:35.9pt;height:22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" filled="f" stroked="f">
                <v:textbox>
                  <w:txbxContent>
                    <w:p w14:paraId="41E64073" w14:textId="0D70DCF0" w:rsidR="00A478EC" w:rsidRPr="00A478EC" w:rsidRDefault="00A478EC" w:rsidP="00A478EC">
                      <w:pPr>
                        <w:rPr>
                          <w:rFonts w:hint="eastAsia"/>
                          <w:color w:val="FF0000"/>
                        </w:rPr>
                      </w:pPr>
                      <w:r>
                        <w:rPr>
                          <w:rFonts w:hint="eastAsia"/>
                          <w:color w:val="FF0000"/>
                        </w:rPr>
                        <w:t>N</w:t>
                      </w:r>
                      <w:r>
                        <w:rPr>
                          <w:rFonts w:hint="eastAsia"/>
                          <w:color w:val="FF0000"/>
                        </w:rPr>
                        <w:t>1</w:t>
                      </w:r>
                      <w:r>
                        <w:rPr>
                          <w:rFonts w:hint="eastAsia"/>
                          <w:color w:val="FF0000"/>
                        </w:rPr>
                        <w:t>2</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4506958B" wp14:editId="4ED653FB">
                <wp:simplePos x="0" y="0"/>
                <wp:positionH relativeFrom="column">
                  <wp:posOffset>2057400</wp:posOffset>
                </wp:positionH>
                <wp:positionV relativeFrom="paragraph">
                  <wp:posOffset>1457960</wp:posOffset>
                </wp:positionV>
                <wp:extent cx="371475" cy="2794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371475" cy="279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97CA27F" w14:textId="0C892E27" w:rsidR="00A478EC" w:rsidRPr="00A478EC" w:rsidRDefault="00A478EC" w:rsidP="00A478EC">
                            <w:pPr>
                              <w:rPr>
                                <w:rFonts w:hint="eastAsia"/>
                                <w:color w:val="FF0000"/>
                              </w:rPr>
                            </w:pPr>
                            <w:r>
                              <w:rPr>
                                <w:rFonts w:hint="eastAsia"/>
                                <w:color w:val="FF0000"/>
                              </w:rPr>
                              <w:t>N2</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本框 7" o:spid="_x0000_s1030" type="#_x0000_t202" style="position:absolute;left:0;text-align:left;margin-left:162pt;margin-top:114.8pt;width:29.25pt;height:22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" filled="f" stroked="f">
                <v:textbox>
                  <w:txbxContent>
                    <w:p w14:paraId="597CA27F" w14:textId="0C892E27" w:rsidR="00A478EC" w:rsidRPr="00A478EC" w:rsidRDefault="00A478EC" w:rsidP="00A478EC">
                      <w:pPr>
                        <w:rPr>
                          <w:rFonts w:hint="eastAsia"/>
                          <w:color w:val="FF0000"/>
                        </w:rPr>
                      </w:pPr>
                      <w:r>
                        <w:rPr>
                          <w:rFonts w:hint="eastAsia"/>
                          <w:color w:val="FF0000"/>
                        </w:rPr>
                        <w:t>N2</w:t>
                      </w:r>
                    </w:p>
                  </w:txbxContent>
                </v:textbox>
              </v:shape>
            </w:pict>
          </mc:Fallback>
        </mc:AlternateContent>
      </w:r>
      <w:r>
        <w:rPr>
          <w:noProof/>
        </w:rPr>
        <w:drawing>
          <wp:inline distT="0" distB="0" distL="0" distR="0" wp14:anchorId="4FEB5FBF" wp14:editId="69F9C588">
            <wp:extent cx="2235200" cy="1788160"/>
            <wp:effectExtent l="0" t="0" r="0" b="254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235200" cy="1788160"/>
                    </a:xfrm>
                    <a:prstGeom prst="rect">
                      <a:avLst/>
                    </a:prstGeom>
                  </pic:spPr>
                </pic:pic>
              </a:graphicData>
            </a:graphic>
          </wp:inline>
        </w:drawing>
      </w:r>
    </w:p>
    <w:p w14:paraId="753F1349" w14:textId="6D099CC3" w:rsidR="00957489" w:rsidRDefault="00957489">
      <w:pPr>
        <w:rPr>
          <w:rFonts w:hint="eastAsia"/>
        </w:rPr>
      </w:pPr>
      <w:r>
        <w:rPr>
          <w:rFonts w:hint="eastAsia"/>
        </w:rPr>
        <w:t xml:space="preserve">N1 and N2 are obviously </w:t>
      </w:r>
      <w:r>
        <w:t>independent</w:t>
      </w:r>
      <w:r>
        <w:rPr>
          <w:rFonts w:hint="eastAsia"/>
        </w:rPr>
        <w:t xml:space="preserve"> events, but they got high attention simultaneously. N1 is about Amy and 27 Club, and N2 is about Norway and Anders. N1 could be </w:t>
      </w:r>
      <w:r>
        <w:t>further</w:t>
      </w:r>
      <w:r>
        <w:rPr>
          <w:rFonts w:hint="eastAsia"/>
        </w:rPr>
        <w:t xml:space="preserve"> partitioned into N11 and N12, </w:t>
      </w:r>
      <w:r>
        <w:t>which</w:t>
      </w:r>
      <w:r>
        <w:rPr>
          <w:rFonts w:hint="eastAsia"/>
        </w:rPr>
        <w:t xml:space="preserve"> are </w:t>
      </w:r>
      <w:r>
        <w:t>independent</w:t>
      </w:r>
      <w:r>
        <w:rPr>
          <w:rFonts w:hint="eastAsia"/>
        </w:rPr>
        <w:t xml:space="preserve"> from each other but share the similar relation with 27 Club.</w:t>
      </w:r>
    </w:p>
    <w:p w14:paraId="60A2F978" w14:textId="346767A5" w:rsidR="00957489" w:rsidRDefault="00957489" w:rsidP="00957489">
      <w:pPr>
        <w:rPr>
          <w:rFonts w:hint="eastAsia"/>
        </w:rPr>
      </w:pPr>
      <w:r>
        <w:rPr>
          <w:rFonts w:hint="eastAsia"/>
        </w:rPr>
        <w:t xml:space="preserve">Then, with the help of the Internet, we got to know that 27 Club is a team that refers to a number of rock/popular musicians who died at age 27. </w:t>
      </w:r>
      <w:r>
        <w:t>A</w:t>
      </w:r>
      <w:r>
        <w:rPr>
          <w:rFonts w:hint="eastAsia"/>
        </w:rPr>
        <w:t xml:space="preserve">nd the items </w:t>
      </w:r>
      <w:r>
        <w:t>in</w:t>
      </w:r>
      <w:r>
        <w:rPr>
          <w:rFonts w:hint="eastAsia"/>
        </w:rPr>
        <w:t xml:space="preserve"> N12 are names of whom belonging to 27 Club. </w:t>
      </w:r>
      <w:r>
        <w:t>O</w:t>
      </w:r>
      <w:r>
        <w:rPr>
          <w:rFonts w:hint="eastAsia"/>
        </w:rPr>
        <w:t xml:space="preserve">n July 23th 2011, Amy, the famous British rock musician, dead at her age of 27. (Event 1) So </w:t>
      </w:r>
      <w:r>
        <w:t>that’s</w:t>
      </w:r>
      <w:r>
        <w:rPr>
          <w:rFonts w:hint="eastAsia"/>
        </w:rPr>
        <w:t xml:space="preserve"> why there was a network centered with 27 Club, consisting of a sub-network about Amy (N1</w:t>
      </w:r>
      <w:r w:rsidR="001C3DCF">
        <w:rPr>
          <w:rFonts w:hint="eastAsia"/>
        </w:rPr>
        <w:t>1</w:t>
      </w:r>
      <w:r>
        <w:rPr>
          <w:rFonts w:hint="eastAsia"/>
        </w:rPr>
        <w:t xml:space="preserve">) and </w:t>
      </w:r>
      <w:r w:rsidR="001C3DCF">
        <w:rPr>
          <w:rFonts w:hint="eastAsia"/>
        </w:rPr>
        <w:t xml:space="preserve">N12 about other </w:t>
      </w:r>
      <w:r w:rsidR="001C3DCF">
        <w:t>“</w:t>
      </w:r>
      <w:r w:rsidR="001C3DCF">
        <w:rPr>
          <w:rFonts w:hint="eastAsia"/>
        </w:rPr>
        <w:t>27 Club members</w:t>
      </w:r>
      <w:r w:rsidR="001C3DCF">
        <w:t>”</w:t>
      </w:r>
      <w:r>
        <w:rPr>
          <w:rFonts w:hint="eastAsia"/>
        </w:rPr>
        <w:t>.</w:t>
      </w:r>
    </w:p>
    <w:p w14:paraId="15FE2F5F" w14:textId="77777777" w:rsidR="001C3DCF" w:rsidRDefault="001C3DCF" w:rsidP="00957489">
      <w:pPr>
        <w:rPr>
          <w:rFonts w:hint="eastAsia"/>
        </w:rPr>
      </w:pPr>
    </w:p>
    <w:p w14:paraId="536BFC65" w14:textId="79CCE982" w:rsidR="001C3DCF" w:rsidRDefault="001C3DCF" w:rsidP="00957489">
      <w:pPr>
        <w:rPr>
          <w:rFonts w:hint="eastAsia"/>
        </w:rPr>
      </w:pPr>
      <w:r>
        <w:rPr>
          <w:rFonts w:hint="eastAsia"/>
        </w:rPr>
        <w:t>As for N2, the online news engine told us that on July 23th 2011, a shooting accident conducted by Anders happened in Oslo, Norway, which is know as 2011 Norway Attack. (Event 2)</w:t>
      </w:r>
    </w:p>
    <w:p w14:paraId="45271364" w14:textId="77777777" w:rsidR="001C3DCF" w:rsidRDefault="001C3DCF" w:rsidP="00957489">
      <w:pPr>
        <w:rPr>
          <w:rFonts w:hint="eastAsia"/>
        </w:rPr>
      </w:pPr>
    </w:p>
    <w:p w14:paraId="071FC437" w14:textId="0F5E82A7" w:rsidR="001C3DCF" w:rsidRDefault="001C3DCF" w:rsidP="00957489">
      <w:pPr>
        <w:rPr>
          <w:rFonts w:hint="eastAsia"/>
        </w:rPr>
      </w:pPr>
      <w:r>
        <w:rPr>
          <w:rFonts w:hint="eastAsia"/>
        </w:rPr>
        <w:t xml:space="preserve">Thus, </w:t>
      </w:r>
      <w:proofErr w:type="spellStart"/>
      <w:r>
        <w:rPr>
          <w:rFonts w:hint="eastAsia"/>
        </w:rPr>
        <w:t>WikiRankVis</w:t>
      </w:r>
      <w:proofErr w:type="spellEnd"/>
      <w:r>
        <w:rPr>
          <w:rFonts w:hint="eastAsia"/>
        </w:rPr>
        <w:t xml:space="preserve"> could wisely spot events and efficiently help to recognize </w:t>
      </w:r>
      <w:r>
        <w:t>concurrent</w:t>
      </w:r>
      <w:r>
        <w:rPr>
          <w:rFonts w:hint="eastAsia"/>
        </w:rPr>
        <w:t xml:space="preserve"> events based on multi-viewed analysis.</w:t>
      </w:r>
    </w:p>
    <w:sectPr w:rsidR="001C3DCF" w:rsidSect="00C3170D">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宋体">
    <w:panose1 w:val="02010600030101010101"/>
    <w:charset w:val="50"/>
    <w:family w:val="auto"/>
    <w:pitch w:val="variable"/>
    <w:sig w:usb0="00000003" w:usb1="288F0000" w:usb2="00000016" w:usb3="00000000" w:csb0="00040001" w:csb1="00000000"/>
  </w:font>
  <w:font w:name="Times New Roman">
    <w:panose1 w:val="02020603050405020304"/>
    <w:charset w:val="00"/>
    <w:family w:val="auto"/>
    <w:pitch w:val="variable"/>
    <w:sig w:usb0="E0002AFF" w:usb1="C0007841" w:usb2="00000009" w:usb3="00000000" w:csb0="000001FF" w:csb1="00000000"/>
  </w:font>
  <w:font w:name="Heiti SC Light">
    <w:panose1 w:val="02000000000000000000"/>
    <w:charset w:val="50"/>
    <w:family w:val="auto"/>
    <w:pitch w:val="variable"/>
    <w:sig w:usb0="8000002F" w:usb1="080E004A" w:usb2="00000010" w:usb3="00000000" w:csb0="003E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164"/>
    <w:rsid w:val="00163164"/>
    <w:rsid w:val="001A4126"/>
    <w:rsid w:val="001C3DCF"/>
    <w:rsid w:val="002764D2"/>
    <w:rsid w:val="00412C89"/>
    <w:rsid w:val="00780C98"/>
    <w:rsid w:val="00957489"/>
    <w:rsid w:val="00A478EC"/>
    <w:rsid w:val="00A8458F"/>
    <w:rsid w:val="00C3170D"/>
    <w:rsid w:val="00CE64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D86E0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478EC"/>
    <w:rPr>
      <w:rFonts w:ascii="Heiti SC Light" w:eastAsia="Heiti SC Light"/>
      <w:sz w:val="18"/>
      <w:szCs w:val="18"/>
    </w:rPr>
  </w:style>
  <w:style w:type="character" w:customStyle="1" w:styleId="a4">
    <w:name w:val="批注框文本字符"/>
    <w:basedOn w:val="a0"/>
    <w:link w:val="a3"/>
    <w:uiPriority w:val="99"/>
    <w:semiHidden/>
    <w:rsid w:val="00A478EC"/>
    <w:rPr>
      <w:rFonts w:ascii="Heiti SC Light" w:eastAsia="Heiti SC Light"/>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478EC"/>
    <w:rPr>
      <w:rFonts w:ascii="Heiti SC Light" w:eastAsia="Heiti SC Light"/>
      <w:sz w:val="18"/>
      <w:szCs w:val="18"/>
    </w:rPr>
  </w:style>
  <w:style w:type="character" w:customStyle="1" w:styleId="a4">
    <w:name w:val="批注框文本字符"/>
    <w:basedOn w:val="a0"/>
    <w:link w:val="a3"/>
    <w:uiPriority w:val="99"/>
    <w:semiHidden/>
    <w:rsid w:val="00A478EC"/>
    <w:rPr>
      <w:rFonts w:ascii="Heiti SC Light" w:eastAsia="Heiti SC Ligh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3</Pages>
  <Words>433</Words>
  <Characters>2474</Characters>
  <Application>Microsoft Macintosh Word</Application>
  <DocSecurity>0</DocSecurity>
  <Lines>20</Lines>
  <Paragraphs>5</Paragraphs>
  <ScaleCrop>false</ScaleCrop>
  <Company/>
  <LinksUpToDate>false</LinksUpToDate>
  <CharactersWithSpaces>2902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dc:creator>
  <cp:keywords/>
  <dc:description/>
  <cp:lastModifiedBy>Hou</cp:lastModifiedBy>
  <cp:revision>6</cp:revision>
  <dcterms:created xsi:type="dcterms:W3CDTF">2014-12-20T03:12:00Z</dcterms:created>
  <dcterms:modified xsi:type="dcterms:W3CDTF">2014-12-21T14:53:00Z</dcterms:modified>
</cp:coreProperties>
</file>